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E4B8" w14:textId="77777777" w:rsidR="00252F2D" w:rsidRDefault="00E108DE" w:rsidP="00457D83">
      <w:pPr>
        <w:pStyle w:val="Heading1"/>
        <w:spacing w:line="240" w:lineRule="auto"/>
        <w:rPr>
          <w:rFonts w:ascii="Calibri" w:hAnsi="Calibri" w:cs="Calibri"/>
        </w:rPr>
      </w:pPr>
      <w:r>
        <w:rPr>
          <w:rFonts w:ascii="Calibri" w:hAnsi="Calibri" w:cs="Calibri"/>
        </w:rPr>
        <w:t>Clay County Children’s Service Fund</w:t>
      </w:r>
      <w:r w:rsidR="00252F2D">
        <w:rPr>
          <w:rFonts w:ascii="Calibri" w:hAnsi="Calibri" w:cs="Calibri"/>
        </w:rPr>
        <w:t xml:space="preserve"> </w:t>
      </w:r>
    </w:p>
    <w:p w14:paraId="4364CC3C" w14:textId="77777777" w:rsidR="00730533" w:rsidRDefault="00252F2D" w:rsidP="00457D83">
      <w:pPr>
        <w:pStyle w:val="Heading1"/>
        <w:spacing w:line="240" w:lineRule="auto"/>
        <w:rPr>
          <w:rFonts w:ascii="Calibri" w:hAnsi="Calibri" w:cs="Calibri"/>
        </w:rPr>
      </w:pPr>
      <w:r>
        <w:rPr>
          <w:rFonts w:ascii="Calibri" w:hAnsi="Calibri" w:cs="Calibri"/>
        </w:rPr>
        <w:t>Board</w:t>
      </w:r>
      <w:r w:rsidR="00730533">
        <w:rPr>
          <w:rFonts w:ascii="Calibri" w:hAnsi="Calibri" w:cs="Calibri"/>
        </w:rPr>
        <w:t xml:space="preserve"> </w:t>
      </w:r>
      <w:r w:rsidR="00554276" w:rsidRPr="0089013D">
        <w:rPr>
          <w:rFonts w:ascii="Calibri" w:hAnsi="Calibri" w:cs="Calibri"/>
        </w:rPr>
        <w:t xml:space="preserve">Meeting </w:t>
      </w:r>
    </w:p>
    <w:p w14:paraId="27001799" w14:textId="49E077E8" w:rsidR="00554276" w:rsidRPr="0089013D" w:rsidRDefault="00A4511E" w:rsidP="00457D83">
      <w:pPr>
        <w:pStyle w:val="Heading1"/>
        <w:spacing w:line="240" w:lineRule="auto"/>
        <w:rPr>
          <w:rFonts w:ascii="Calibri" w:hAnsi="Calibri" w:cs="Calibri"/>
        </w:rPr>
      </w:pPr>
      <w:r w:rsidRPr="0089013D">
        <w:rPr>
          <w:rFonts w:ascii="Calibri" w:hAnsi="Calibri" w:cs="Calibri"/>
        </w:rPr>
        <w:t>Agenda</w:t>
      </w:r>
    </w:p>
    <w:sdt>
      <w:sdtPr>
        <w:rPr>
          <w:rFonts w:ascii="Calibri" w:hAnsi="Calibri" w:cs="Calibri"/>
        </w:rPr>
        <w:alias w:val="Date"/>
        <w:tag w:val="Date"/>
        <w:id w:val="810022583"/>
        <w:placeholder>
          <w:docPart w:val="6797D002CF76459DA853FFC435E2B515"/>
        </w:placeholder>
        <w:date w:fullDate="2020-03-18T00:00:00Z">
          <w:dateFormat w:val="MMMM d, yyyy"/>
          <w:lid w:val="en-US"/>
          <w:storeMappedDataAs w:val="dateTime"/>
          <w:calendar w:val="gregorian"/>
        </w:date>
      </w:sdtPr>
      <w:sdtEndPr/>
      <w:sdtContent>
        <w:p w14:paraId="499613CF" w14:textId="6A7331D3" w:rsidR="00554276" w:rsidRPr="00581AA8" w:rsidRDefault="000A57D4" w:rsidP="00A87891">
          <w:pPr>
            <w:pStyle w:val="Heading2"/>
            <w:rPr>
              <w:rFonts w:ascii="Calibri" w:hAnsi="Calibri" w:cs="Calibri"/>
            </w:rPr>
          </w:pPr>
          <w:r>
            <w:rPr>
              <w:rFonts w:ascii="Calibri" w:hAnsi="Calibri" w:cs="Calibri"/>
            </w:rPr>
            <w:t>March 18, 2020</w:t>
          </w:r>
        </w:p>
      </w:sdtContent>
    </w:sdt>
    <w:p w14:paraId="1D82D421" w14:textId="29531D7B" w:rsidR="00A4511E" w:rsidRPr="00581AA8" w:rsidRDefault="000061D7" w:rsidP="00CB0C48">
      <w:pPr>
        <w:pStyle w:val="Heading2"/>
        <w:spacing w:after="0"/>
        <w:rPr>
          <w:rFonts w:ascii="Calibri" w:hAnsi="Calibri" w:cs="Calibri"/>
        </w:rPr>
      </w:pPr>
      <w:r w:rsidRPr="00581AA8">
        <w:rPr>
          <w:rFonts w:ascii="Calibri" w:hAnsi="Calibri" w:cs="Calibri"/>
        </w:rPr>
        <w:t>8:30 a.m.</w:t>
      </w:r>
    </w:p>
    <w:p w14:paraId="32BBCFEB" w14:textId="267802F4" w:rsidR="00CB0C48" w:rsidRPr="006746E5" w:rsidRDefault="00AC78A1" w:rsidP="00CB0C48">
      <w:pPr>
        <w:spacing w:after="0"/>
        <w:jc w:val="center"/>
        <w:rPr>
          <w:rFonts w:ascii="Calibri" w:hAnsi="Calibri" w:cs="Calibri"/>
        </w:rPr>
      </w:pPr>
      <w:r w:rsidRPr="00581AA8">
        <w:rPr>
          <w:rFonts w:ascii="Calibri" w:hAnsi="Calibri" w:cs="Calibri"/>
        </w:rPr>
        <w:t>iWerx</w:t>
      </w:r>
    </w:p>
    <w:p w14:paraId="651618A4" w14:textId="3258C784" w:rsidR="00AC78A1" w:rsidRPr="006746E5" w:rsidRDefault="00AC78A1" w:rsidP="00CB0C48">
      <w:pPr>
        <w:spacing w:after="0"/>
        <w:jc w:val="center"/>
        <w:rPr>
          <w:rFonts w:ascii="Calibri" w:hAnsi="Calibri" w:cs="Calibri"/>
        </w:rPr>
      </w:pPr>
      <w:r w:rsidRPr="006746E5">
        <w:rPr>
          <w:rFonts w:ascii="Calibri" w:hAnsi="Calibri" w:cs="Calibri"/>
        </w:rPr>
        <w:t>7001 North Locust</w:t>
      </w:r>
      <w:r w:rsidR="006E49C3" w:rsidRPr="006746E5">
        <w:rPr>
          <w:rFonts w:ascii="Calibri" w:hAnsi="Calibri" w:cs="Calibri"/>
        </w:rPr>
        <w:t xml:space="preserve">, </w:t>
      </w:r>
      <w:r w:rsidR="006E49C3" w:rsidRPr="00B93977">
        <w:rPr>
          <w:rFonts w:ascii="Calibri" w:hAnsi="Calibri" w:cs="Calibri"/>
          <w:color w:val="FF0000"/>
        </w:rPr>
        <w:t xml:space="preserve">Suite </w:t>
      </w:r>
      <w:r w:rsidR="00B93977" w:rsidRPr="00B93977">
        <w:rPr>
          <w:rFonts w:ascii="Calibri" w:hAnsi="Calibri" w:cs="Calibri"/>
          <w:color w:val="FF0000"/>
        </w:rPr>
        <w:t>D-205</w:t>
      </w:r>
    </w:p>
    <w:p w14:paraId="21A14718" w14:textId="47F24A10" w:rsidR="00AC78A1" w:rsidRPr="0089013D" w:rsidRDefault="00AC78A1" w:rsidP="00CB0C48">
      <w:pPr>
        <w:spacing w:after="0"/>
        <w:jc w:val="center"/>
        <w:rPr>
          <w:rFonts w:ascii="Calibri" w:hAnsi="Calibri" w:cs="Calibri"/>
        </w:rPr>
      </w:pPr>
      <w:r w:rsidRPr="006746E5">
        <w:rPr>
          <w:rFonts w:ascii="Calibri" w:hAnsi="Calibri" w:cs="Calibri"/>
        </w:rPr>
        <w:t>Gladstone, MO  64118</w:t>
      </w:r>
    </w:p>
    <w:p w14:paraId="6A242C3B" w14:textId="77777777" w:rsidR="00B12FB7" w:rsidRPr="00457D83" w:rsidRDefault="00B12FB7" w:rsidP="00B12FB7">
      <w:pPr>
        <w:spacing w:after="0" w:line="240" w:lineRule="auto"/>
        <w:ind w:left="0"/>
        <w:rPr>
          <w:rFonts w:ascii="Calibri" w:hAnsi="Calibri" w:cs="Calibri"/>
          <w:sz w:val="10"/>
          <w:szCs w:val="10"/>
        </w:rPr>
      </w:pPr>
    </w:p>
    <w:p w14:paraId="29C6570A" w14:textId="35A4A7A2" w:rsidR="00F26416" w:rsidRPr="00B93977" w:rsidRDefault="00F26416" w:rsidP="00F26416">
      <w:pPr>
        <w:spacing w:after="0" w:line="240" w:lineRule="auto"/>
        <w:ind w:left="0"/>
        <w:jc w:val="both"/>
        <w:rPr>
          <w:rFonts w:ascii="Calibri" w:hAnsi="Calibri" w:cs="Calibri"/>
          <w:color w:val="FF0000"/>
          <w:sz w:val="22"/>
          <w:szCs w:val="22"/>
        </w:rPr>
      </w:pPr>
      <w:r w:rsidRPr="00B93977">
        <w:rPr>
          <w:rFonts w:ascii="Calibri" w:hAnsi="Calibri" w:cs="Calibri"/>
          <w:color w:val="FF0000"/>
          <w:sz w:val="22"/>
          <w:szCs w:val="22"/>
        </w:rPr>
        <w:t xml:space="preserve">The meeting of the Clay County Children’s Services Fund Board will take place on the date, time and location noted above. Please note that it is expected that some or all Directors will be participating via telephone, and such telephonic participation can be heard at the location noted above. Alternatively, the public may also participate via telephone. The call-in number is </w:t>
      </w:r>
      <w:r w:rsidR="00C84F5D" w:rsidRPr="00E64636">
        <w:rPr>
          <w:rFonts w:ascii="Calibri" w:hAnsi="Calibri" w:cs="Calibri"/>
          <w:b/>
          <w:bCs/>
          <w:sz w:val="22"/>
          <w:szCs w:val="22"/>
        </w:rPr>
        <w:t>(42</w:t>
      </w:r>
      <w:r w:rsidR="00791A6D" w:rsidRPr="00E64636">
        <w:rPr>
          <w:rFonts w:ascii="Calibri" w:hAnsi="Calibri" w:cs="Calibri"/>
          <w:b/>
          <w:bCs/>
          <w:sz w:val="22"/>
          <w:szCs w:val="22"/>
        </w:rPr>
        <w:t>5</w:t>
      </w:r>
      <w:r w:rsidR="00C84F5D" w:rsidRPr="00E64636">
        <w:rPr>
          <w:rFonts w:ascii="Calibri" w:hAnsi="Calibri" w:cs="Calibri"/>
          <w:b/>
          <w:bCs/>
          <w:sz w:val="22"/>
          <w:szCs w:val="22"/>
        </w:rPr>
        <w:t>)</w:t>
      </w:r>
      <w:r w:rsidR="00791A6D" w:rsidRPr="00E64636">
        <w:rPr>
          <w:rFonts w:ascii="Calibri" w:hAnsi="Calibri" w:cs="Calibri"/>
          <w:b/>
          <w:bCs/>
          <w:sz w:val="22"/>
          <w:szCs w:val="22"/>
        </w:rPr>
        <w:t xml:space="preserve"> 436-6200</w:t>
      </w:r>
      <w:r w:rsidR="00791A6D" w:rsidRPr="00E64636">
        <w:rPr>
          <w:rFonts w:ascii="Calibri" w:hAnsi="Calibri" w:cs="Calibri"/>
          <w:sz w:val="22"/>
          <w:szCs w:val="22"/>
        </w:rPr>
        <w:t xml:space="preserve"> </w:t>
      </w:r>
      <w:r w:rsidRPr="00B93977">
        <w:rPr>
          <w:rFonts w:ascii="Calibri" w:hAnsi="Calibri" w:cs="Calibri"/>
          <w:color w:val="FF0000"/>
          <w:sz w:val="22"/>
          <w:szCs w:val="22"/>
        </w:rPr>
        <w:t xml:space="preserve">, and the access code is </w:t>
      </w:r>
      <w:r w:rsidR="00E019B0" w:rsidRPr="00E64636">
        <w:rPr>
          <w:rFonts w:ascii="Calibri" w:hAnsi="Calibri" w:cs="Calibri"/>
          <w:b/>
          <w:bCs/>
          <w:sz w:val="22"/>
          <w:szCs w:val="22"/>
        </w:rPr>
        <w:t>777653</w:t>
      </w:r>
      <w:r w:rsidRPr="00B93977">
        <w:rPr>
          <w:rFonts w:ascii="Calibri" w:hAnsi="Calibri" w:cs="Calibri"/>
          <w:color w:val="FF0000"/>
          <w:sz w:val="22"/>
          <w:szCs w:val="22"/>
        </w:rPr>
        <w:t xml:space="preserve">. </w:t>
      </w:r>
    </w:p>
    <w:p w14:paraId="1FDAD912" w14:textId="77777777" w:rsidR="00F26416" w:rsidRDefault="00F26416" w:rsidP="005B5406">
      <w:pPr>
        <w:spacing w:after="0" w:line="240" w:lineRule="auto"/>
        <w:ind w:left="0"/>
        <w:rPr>
          <w:rFonts w:ascii="Calibri" w:hAnsi="Calibri" w:cs="Calibri"/>
          <w:sz w:val="22"/>
          <w:szCs w:val="22"/>
        </w:rPr>
      </w:pPr>
    </w:p>
    <w:p w14:paraId="08C1C6AD" w14:textId="6695E764" w:rsidR="00852A06" w:rsidRPr="00CC101D" w:rsidRDefault="004A27E8" w:rsidP="005B5406">
      <w:pPr>
        <w:spacing w:after="0" w:line="240" w:lineRule="auto"/>
        <w:ind w:left="0"/>
        <w:rPr>
          <w:rFonts w:ascii="Calibri" w:hAnsi="Calibri" w:cs="Calibri"/>
          <w:sz w:val="22"/>
          <w:szCs w:val="22"/>
        </w:rPr>
      </w:pPr>
      <w:r>
        <w:rPr>
          <w:rFonts w:ascii="Calibri" w:hAnsi="Calibri" w:cs="Calibri"/>
          <w:sz w:val="22"/>
          <w:szCs w:val="22"/>
        </w:rPr>
        <w:t>Board</w:t>
      </w:r>
      <w:r w:rsidR="00CB0C48" w:rsidRPr="00CC101D">
        <w:rPr>
          <w:rFonts w:ascii="Calibri" w:hAnsi="Calibri" w:cs="Calibri"/>
          <w:sz w:val="22"/>
          <w:szCs w:val="22"/>
        </w:rPr>
        <w:t xml:space="preserve"> Members</w:t>
      </w:r>
      <w:r w:rsidR="00A4511E" w:rsidRPr="00CC101D">
        <w:rPr>
          <w:rFonts w:ascii="Calibri" w:hAnsi="Calibri" w:cs="Calibri"/>
          <w:sz w:val="22"/>
          <w:szCs w:val="22"/>
        </w:rPr>
        <w:t>:</w:t>
      </w:r>
    </w:p>
    <w:p w14:paraId="4122E4F3" w14:textId="77777777" w:rsidR="002518B8" w:rsidRDefault="00852A06" w:rsidP="005B5406">
      <w:pPr>
        <w:spacing w:after="0" w:line="240" w:lineRule="auto"/>
        <w:ind w:left="0"/>
        <w:rPr>
          <w:rFonts w:ascii="Calibri" w:hAnsi="Calibri" w:cs="Calibri"/>
          <w:sz w:val="22"/>
          <w:szCs w:val="22"/>
        </w:rPr>
      </w:pPr>
      <w:r w:rsidRPr="00CC101D">
        <w:rPr>
          <w:rFonts w:ascii="Calibri" w:hAnsi="Calibri" w:cs="Calibri"/>
          <w:sz w:val="22"/>
          <w:szCs w:val="22"/>
        </w:rPr>
        <w:t>Deb Hermann, Chair; Kenneth Honeck, Vice Chair;</w:t>
      </w:r>
      <w:r w:rsidR="00601921" w:rsidRPr="00601921">
        <w:rPr>
          <w:rFonts w:ascii="Calibri" w:hAnsi="Calibri" w:cs="Calibri"/>
          <w:sz w:val="22"/>
          <w:szCs w:val="22"/>
        </w:rPr>
        <w:t xml:space="preserve"> </w:t>
      </w:r>
      <w:r w:rsidR="00601921" w:rsidRPr="00CC101D">
        <w:rPr>
          <w:rFonts w:ascii="Calibri" w:hAnsi="Calibri" w:cs="Calibri"/>
          <w:sz w:val="22"/>
          <w:szCs w:val="22"/>
        </w:rPr>
        <w:t>Clinton Newton</w:t>
      </w:r>
      <w:r w:rsidRPr="00CC101D">
        <w:rPr>
          <w:rFonts w:ascii="Calibri" w:hAnsi="Calibri" w:cs="Calibri"/>
          <w:sz w:val="22"/>
          <w:szCs w:val="22"/>
        </w:rPr>
        <w:t xml:space="preserve">, Secretary; Bruce Culley, </w:t>
      </w:r>
      <w:proofErr w:type="gramStart"/>
      <w:r w:rsidRPr="00CC101D">
        <w:rPr>
          <w:rFonts w:ascii="Calibri" w:hAnsi="Calibri" w:cs="Calibri"/>
          <w:sz w:val="22"/>
          <w:szCs w:val="22"/>
        </w:rPr>
        <w:t>Tre</w:t>
      </w:r>
      <w:bookmarkStart w:id="0" w:name="_GoBack"/>
      <w:bookmarkEnd w:id="0"/>
      <w:r w:rsidRPr="00CC101D">
        <w:rPr>
          <w:rFonts w:ascii="Calibri" w:hAnsi="Calibri" w:cs="Calibri"/>
          <w:sz w:val="22"/>
          <w:szCs w:val="22"/>
        </w:rPr>
        <w:t>asurer;</w:t>
      </w:r>
      <w:proofErr w:type="gramEnd"/>
      <w:r w:rsidR="006F6E39">
        <w:rPr>
          <w:rFonts w:ascii="Calibri" w:hAnsi="Calibri" w:cs="Calibri"/>
          <w:sz w:val="22"/>
          <w:szCs w:val="22"/>
        </w:rPr>
        <w:t xml:space="preserve"> </w:t>
      </w:r>
    </w:p>
    <w:p w14:paraId="3C111137" w14:textId="033ED478" w:rsidR="002518B8" w:rsidRPr="00CC101D" w:rsidRDefault="002518B8" w:rsidP="002518B8">
      <w:pPr>
        <w:spacing w:after="0" w:line="240" w:lineRule="auto"/>
        <w:ind w:left="0"/>
        <w:rPr>
          <w:rFonts w:ascii="Calibri" w:hAnsi="Calibri" w:cs="Calibri"/>
          <w:sz w:val="22"/>
          <w:szCs w:val="22"/>
        </w:rPr>
      </w:pPr>
      <w:r w:rsidRPr="00CC101D">
        <w:rPr>
          <w:rFonts w:ascii="Calibri" w:hAnsi="Calibri" w:cs="Calibri"/>
          <w:sz w:val="22"/>
          <w:szCs w:val="22"/>
        </w:rPr>
        <w:t>Allen Dillingham;</w:t>
      </w:r>
      <w:r w:rsidRPr="002518B8">
        <w:rPr>
          <w:rFonts w:ascii="Calibri" w:hAnsi="Calibri" w:cs="Calibri"/>
          <w:sz w:val="22"/>
          <w:szCs w:val="22"/>
        </w:rPr>
        <w:t xml:space="preserve"> </w:t>
      </w:r>
      <w:r w:rsidRPr="00CC101D">
        <w:rPr>
          <w:rFonts w:ascii="Calibri" w:hAnsi="Calibri" w:cs="Calibri"/>
          <w:sz w:val="22"/>
          <w:szCs w:val="22"/>
        </w:rPr>
        <w:t>Pastor Robert Franseen</w:t>
      </w:r>
      <w:r>
        <w:rPr>
          <w:rFonts w:ascii="Calibri" w:hAnsi="Calibri" w:cs="Calibri"/>
          <w:sz w:val="22"/>
          <w:szCs w:val="22"/>
        </w:rPr>
        <w:t>;</w:t>
      </w:r>
      <w:r w:rsidRPr="002518B8">
        <w:rPr>
          <w:rFonts w:ascii="Calibri" w:hAnsi="Calibri" w:cs="Calibri"/>
          <w:sz w:val="22"/>
          <w:szCs w:val="22"/>
        </w:rPr>
        <w:t xml:space="preserve"> </w:t>
      </w:r>
      <w:r w:rsidRPr="00CC101D">
        <w:rPr>
          <w:rFonts w:ascii="Calibri" w:hAnsi="Calibri" w:cs="Calibri"/>
          <w:sz w:val="22"/>
          <w:szCs w:val="22"/>
        </w:rPr>
        <w:t>Ed O’Herin;</w:t>
      </w:r>
      <w:r w:rsidRPr="002518B8">
        <w:rPr>
          <w:rFonts w:ascii="Calibri" w:hAnsi="Calibri" w:cs="Calibri"/>
          <w:sz w:val="22"/>
          <w:szCs w:val="22"/>
        </w:rPr>
        <w:t xml:space="preserve"> </w:t>
      </w:r>
      <w:r w:rsidRPr="00CC101D">
        <w:rPr>
          <w:rFonts w:ascii="Calibri" w:hAnsi="Calibri" w:cs="Calibri"/>
          <w:sz w:val="22"/>
          <w:szCs w:val="22"/>
        </w:rPr>
        <w:t>John McGovern; Thomas Peca.</w:t>
      </w:r>
    </w:p>
    <w:p w14:paraId="5F4A7FC5" w14:textId="77777777" w:rsidR="00F0380A" w:rsidRDefault="00B12FB7" w:rsidP="004B57CD">
      <w:pPr>
        <w:pStyle w:val="ListParagraph"/>
        <w:numPr>
          <w:ilvl w:val="0"/>
          <w:numId w:val="34"/>
        </w:numPr>
        <w:spacing w:after="0" w:line="240" w:lineRule="auto"/>
        <w:rPr>
          <w:rFonts w:ascii="Calibri" w:hAnsi="Calibri" w:cs="Calibri"/>
          <w:sz w:val="22"/>
          <w:szCs w:val="22"/>
        </w:rPr>
      </w:pPr>
      <w:r w:rsidRPr="00F0380A">
        <w:rPr>
          <w:rFonts w:ascii="Calibri" w:hAnsi="Calibri" w:cs="Calibri"/>
          <w:sz w:val="22"/>
          <w:szCs w:val="22"/>
        </w:rPr>
        <w:t>Call to order</w:t>
      </w:r>
    </w:p>
    <w:p w14:paraId="481482B4" w14:textId="77777777" w:rsidR="00F0380A" w:rsidRPr="00F0380A" w:rsidRDefault="00CC101D" w:rsidP="004B57CD">
      <w:pPr>
        <w:pStyle w:val="ListParagraph"/>
        <w:numPr>
          <w:ilvl w:val="0"/>
          <w:numId w:val="34"/>
        </w:numPr>
        <w:spacing w:after="0" w:line="240" w:lineRule="auto"/>
        <w:rPr>
          <w:rFonts w:ascii="Calibri" w:hAnsi="Calibri" w:cs="Calibri"/>
          <w:sz w:val="22"/>
          <w:szCs w:val="22"/>
        </w:rPr>
      </w:pPr>
      <w:r w:rsidRPr="00F0380A">
        <w:rPr>
          <w:rFonts w:ascii="Calibri" w:hAnsi="Calibri" w:cs="Calibri"/>
          <w:sz w:val="22"/>
          <w:szCs w:val="22"/>
        </w:rPr>
        <w:t>R</w:t>
      </w:r>
      <w:r w:rsidR="00474C01" w:rsidRPr="00F0380A">
        <w:rPr>
          <w:rFonts w:ascii="Calibri" w:hAnsi="Calibri" w:cs="Calibri"/>
          <w:sz w:val="22"/>
          <w:szCs w:val="22"/>
        </w:rPr>
        <w:t>oll Call</w:t>
      </w:r>
    </w:p>
    <w:p w14:paraId="55E720EF" w14:textId="5332122A" w:rsidR="006A27C4" w:rsidRDefault="006A27C4" w:rsidP="004B57CD">
      <w:pPr>
        <w:pStyle w:val="ListParagraph"/>
        <w:numPr>
          <w:ilvl w:val="0"/>
          <w:numId w:val="34"/>
        </w:numPr>
        <w:spacing w:after="0" w:line="240" w:lineRule="auto"/>
        <w:rPr>
          <w:rFonts w:ascii="Calibri" w:hAnsi="Calibri" w:cs="Calibri"/>
          <w:sz w:val="22"/>
          <w:szCs w:val="22"/>
        </w:rPr>
      </w:pPr>
      <w:r w:rsidRPr="00F0380A">
        <w:rPr>
          <w:rFonts w:ascii="Calibri" w:hAnsi="Calibri" w:cs="Calibri"/>
          <w:sz w:val="22"/>
          <w:szCs w:val="22"/>
        </w:rPr>
        <w:t>Announcements</w:t>
      </w:r>
    </w:p>
    <w:p w14:paraId="1EE76018" w14:textId="77777777" w:rsidR="00F0380A" w:rsidRDefault="00FB61FE" w:rsidP="004B57CD">
      <w:pPr>
        <w:pStyle w:val="ListParagraph"/>
        <w:numPr>
          <w:ilvl w:val="0"/>
          <w:numId w:val="34"/>
        </w:numPr>
        <w:spacing w:after="0" w:line="240" w:lineRule="auto"/>
        <w:rPr>
          <w:rFonts w:ascii="Calibri" w:hAnsi="Calibri" w:cs="Calibri"/>
          <w:sz w:val="22"/>
          <w:szCs w:val="22"/>
        </w:rPr>
      </w:pPr>
      <w:r w:rsidRPr="00F0380A">
        <w:rPr>
          <w:rFonts w:ascii="Calibri" w:hAnsi="Calibri" w:cs="Calibri"/>
          <w:sz w:val="22"/>
          <w:szCs w:val="22"/>
        </w:rPr>
        <w:t>Approve/Amend Agenda Items</w:t>
      </w:r>
    </w:p>
    <w:p w14:paraId="2D5E4872" w14:textId="77777777" w:rsidR="005B5406" w:rsidRPr="00F0380A" w:rsidRDefault="005B5406" w:rsidP="004B57CD">
      <w:pPr>
        <w:pStyle w:val="ListParagraph"/>
        <w:numPr>
          <w:ilvl w:val="0"/>
          <w:numId w:val="34"/>
        </w:numPr>
        <w:spacing w:after="0" w:line="240" w:lineRule="auto"/>
        <w:rPr>
          <w:rFonts w:ascii="Calibri" w:hAnsi="Calibri" w:cs="Calibri"/>
          <w:sz w:val="22"/>
          <w:szCs w:val="22"/>
        </w:rPr>
      </w:pPr>
      <w:r>
        <w:rPr>
          <w:rFonts w:ascii="Calibri" w:hAnsi="Calibri" w:cs="Calibri"/>
          <w:sz w:val="22"/>
          <w:szCs w:val="22"/>
        </w:rPr>
        <w:t>Visitors Introductions/Comments. (Please keep individual comments to three minutes or less.)</w:t>
      </w:r>
    </w:p>
    <w:p w14:paraId="150DFB15" w14:textId="5CA54BE1" w:rsidR="00AE1ADA" w:rsidRPr="00F40A1B" w:rsidRDefault="0028100F" w:rsidP="00F40A1B">
      <w:pPr>
        <w:pStyle w:val="ListParagraph"/>
        <w:numPr>
          <w:ilvl w:val="0"/>
          <w:numId w:val="34"/>
        </w:numPr>
        <w:spacing w:after="0" w:line="240" w:lineRule="auto"/>
        <w:rPr>
          <w:rFonts w:ascii="Calibri" w:hAnsi="Calibri" w:cs="Calibri"/>
          <w:sz w:val="22"/>
          <w:szCs w:val="22"/>
        </w:rPr>
      </w:pPr>
      <w:r w:rsidRPr="00AE1ADA">
        <w:rPr>
          <w:rFonts w:ascii="Calibri" w:hAnsi="Calibri" w:cs="Calibri"/>
          <w:sz w:val="22"/>
          <w:szCs w:val="22"/>
        </w:rPr>
        <w:t xml:space="preserve">Approval of Minutes from </w:t>
      </w:r>
      <w:r w:rsidR="00FF0B9E">
        <w:rPr>
          <w:rFonts w:ascii="Calibri" w:hAnsi="Calibri" w:cs="Calibri"/>
          <w:sz w:val="22"/>
          <w:szCs w:val="22"/>
        </w:rPr>
        <w:t xml:space="preserve">the </w:t>
      </w:r>
      <w:r w:rsidR="00E338AD">
        <w:rPr>
          <w:rFonts w:ascii="Calibri" w:hAnsi="Calibri" w:cs="Calibri"/>
          <w:sz w:val="22"/>
          <w:szCs w:val="22"/>
        </w:rPr>
        <w:t>February</w:t>
      </w:r>
      <w:r w:rsidR="00EE1855">
        <w:rPr>
          <w:rFonts w:ascii="Calibri" w:hAnsi="Calibri" w:cs="Calibri"/>
          <w:sz w:val="22"/>
          <w:szCs w:val="22"/>
        </w:rPr>
        <w:t xml:space="preserve"> </w:t>
      </w:r>
      <w:r w:rsidR="009301BC">
        <w:rPr>
          <w:rFonts w:ascii="Calibri" w:hAnsi="Calibri" w:cs="Calibri"/>
          <w:sz w:val="22"/>
          <w:szCs w:val="22"/>
        </w:rPr>
        <w:t>19</w:t>
      </w:r>
      <w:r w:rsidR="009A0583" w:rsidRPr="00F40A1B">
        <w:rPr>
          <w:rFonts w:ascii="Calibri" w:hAnsi="Calibri" w:cs="Calibri"/>
          <w:sz w:val="22"/>
          <w:szCs w:val="22"/>
        </w:rPr>
        <w:t>, 20</w:t>
      </w:r>
      <w:r w:rsidR="00EE1855">
        <w:rPr>
          <w:rFonts w:ascii="Calibri" w:hAnsi="Calibri" w:cs="Calibri"/>
          <w:sz w:val="22"/>
          <w:szCs w:val="22"/>
        </w:rPr>
        <w:t>20</w:t>
      </w:r>
      <w:r w:rsidRPr="00F40A1B">
        <w:rPr>
          <w:rFonts w:ascii="Calibri" w:hAnsi="Calibri" w:cs="Calibri"/>
          <w:sz w:val="22"/>
          <w:szCs w:val="22"/>
        </w:rPr>
        <w:t xml:space="preserve"> Board Meeting</w:t>
      </w:r>
    </w:p>
    <w:p w14:paraId="54661AE9" w14:textId="03A487E1" w:rsidR="0092501C" w:rsidRDefault="0092501C" w:rsidP="004B57CD">
      <w:pPr>
        <w:pStyle w:val="ListParagraph"/>
        <w:numPr>
          <w:ilvl w:val="0"/>
          <w:numId w:val="34"/>
        </w:numPr>
        <w:spacing w:after="0" w:line="240" w:lineRule="auto"/>
        <w:rPr>
          <w:rFonts w:ascii="Calibri" w:hAnsi="Calibri" w:cs="Calibri"/>
          <w:sz w:val="22"/>
          <w:szCs w:val="22"/>
        </w:rPr>
      </w:pPr>
      <w:r w:rsidRPr="00AE1ADA">
        <w:rPr>
          <w:rFonts w:ascii="Calibri" w:hAnsi="Calibri" w:cs="Calibri"/>
          <w:sz w:val="22"/>
          <w:szCs w:val="22"/>
        </w:rPr>
        <w:t>Financ</w:t>
      </w:r>
      <w:r w:rsidR="00AE1ADA">
        <w:rPr>
          <w:rFonts w:ascii="Calibri" w:hAnsi="Calibri" w:cs="Calibri"/>
          <w:sz w:val="22"/>
          <w:szCs w:val="22"/>
        </w:rPr>
        <w:t>ial</w:t>
      </w:r>
      <w:r w:rsidRPr="00AE1ADA">
        <w:rPr>
          <w:rFonts w:ascii="Calibri" w:hAnsi="Calibri" w:cs="Calibri"/>
          <w:sz w:val="22"/>
          <w:szCs w:val="22"/>
        </w:rPr>
        <w:t xml:space="preserve"> Report</w:t>
      </w:r>
    </w:p>
    <w:p w14:paraId="27CF1FC3" w14:textId="77777777" w:rsidR="0003030F" w:rsidRDefault="0003030F" w:rsidP="0003030F">
      <w:pPr>
        <w:pStyle w:val="ListParagraph"/>
        <w:numPr>
          <w:ilvl w:val="0"/>
          <w:numId w:val="0"/>
        </w:numPr>
        <w:spacing w:before="0" w:after="0" w:line="240" w:lineRule="auto"/>
        <w:ind w:left="1440"/>
        <w:rPr>
          <w:rFonts w:ascii="Calibri" w:hAnsi="Calibri" w:cs="Calibri"/>
          <w:sz w:val="22"/>
          <w:szCs w:val="22"/>
        </w:rPr>
      </w:pPr>
    </w:p>
    <w:p w14:paraId="201BABA2" w14:textId="113F0825" w:rsidR="00EB642C" w:rsidRDefault="00EB642C" w:rsidP="00EB642C">
      <w:pPr>
        <w:pStyle w:val="ListParagraph"/>
        <w:numPr>
          <w:ilvl w:val="0"/>
          <w:numId w:val="34"/>
        </w:numPr>
        <w:spacing w:before="0" w:line="240" w:lineRule="auto"/>
        <w:rPr>
          <w:rFonts w:ascii="Calibri" w:hAnsi="Calibri" w:cs="Calibri"/>
          <w:sz w:val="22"/>
          <w:szCs w:val="22"/>
        </w:rPr>
      </w:pPr>
      <w:r>
        <w:rPr>
          <w:rFonts w:ascii="Calibri" w:hAnsi="Calibri" w:cs="Calibri"/>
          <w:sz w:val="22"/>
          <w:szCs w:val="22"/>
        </w:rPr>
        <w:t>Executive Director’s Report</w:t>
      </w:r>
    </w:p>
    <w:p w14:paraId="3A281F5A" w14:textId="3650DA48" w:rsidR="00B93639" w:rsidRDefault="00B93639" w:rsidP="00B93639">
      <w:pPr>
        <w:pStyle w:val="ListParagraph"/>
        <w:numPr>
          <w:ilvl w:val="0"/>
          <w:numId w:val="34"/>
        </w:numPr>
        <w:spacing w:before="0" w:after="0" w:line="240" w:lineRule="auto"/>
        <w:rPr>
          <w:rFonts w:ascii="Calibri" w:hAnsi="Calibri" w:cs="Calibri"/>
          <w:sz w:val="22"/>
          <w:szCs w:val="22"/>
        </w:rPr>
      </w:pPr>
      <w:r>
        <w:rPr>
          <w:rFonts w:ascii="Calibri" w:hAnsi="Calibri" w:cs="Calibri"/>
          <w:sz w:val="22"/>
          <w:szCs w:val="22"/>
        </w:rPr>
        <w:t>Action Items</w:t>
      </w:r>
    </w:p>
    <w:p w14:paraId="56D2CE34" w14:textId="7AB4C278" w:rsidR="002E5715" w:rsidRDefault="000A57D4" w:rsidP="002E5715">
      <w:pPr>
        <w:pStyle w:val="ListParagraph"/>
        <w:numPr>
          <w:ilvl w:val="1"/>
          <w:numId w:val="34"/>
        </w:numPr>
        <w:spacing w:before="0" w:after="0" w:line="240" w:lineRule="auto"/>
        <w:rPr>
          <w:rFonts w:ascii="Calibri" w:hAnsi="Calibri" w:cs="Calibri"/>
          <w:sz w:val="22"/>
          <w:szCs w:val="22"/>
        </w:rPr>
      </w:pPr>
      <w:r>
        <w:rPr>
          <w:rFonts w:ascii="Calibri" w:hAnsi="Calibri" w:cs="Calibri"/>
          <w:sz w:val="22"/>
          <w:szCs w:val="22"/>
        </w:rPr>
        <w:t>Swear</w:t>
      </w:r>
      <w:r w:rsidR="0011340A">
        <w:rPr>
          <w:rFonts w:ascii="Calibri" w:hAnsi="Calibri" w:cs="Calibri"/>
          <w:sz w:val="22"/>
          <w:szCs w:val="22"/>
        </w:rPr>
        <w:t xml:space="preserve"> in</w:t>
      </w:r>
      <w:r w:rsidR="00F859C7">
        <w:rPr>
          <w:rFonts w:ascii="Calibri" w:hAnsi="Calibri" w:cs="Calibri"/>
          <w:sz w:val="22"/>
          <w:szCs w:val="22"/>
        </w:rPr>
        <w:t xml:space="preserve"> reappointed Board Members</w:t>
      </w:r>
      <w:r w:rsidR="009836E4">
        <w:rPr>
          <w:rFonts w:ascii="Calibri" w:hAnsi="Calibri" w:cs="Calibri"/>
          <w:sz w:val="22"/>
          <w:szCs w:val="22"/>
        </w:rPr>
        <w:t xml:space="preserve"> </w:t>
      </w:r>
    </w:p>
    <w:p w14:paraId="3C61E5CD" w14:textId="215B6E30" w:rsidR="003609B9" w:rsidRDefault="00611DE4" w:rsidP="00665CE2">
      <w:pPr>
        <w:pStyle w:val="ListParagraph"/>
        <w:numPr>
          <w:ilvl w:val="1"/>
          <w:numId w:val="34"/>
        </w:numPr>
        <w:spacing w:before="0" w:after="0" w:line="240" w:lineRule="auto"/>
        <w:rPr>
          <w:rFonts w:ascii="Calibri" w:hAnsi="Calibri" w:cs="Calibri"/>
          <w:sz w:val="22"/>
          <w:szCs w:val="22"/>
        </w:rPr>
      </w:pPr>
      <w:r>
        <w:rPr>
          <w:rFonts w:ascii="Calibri" w:hAnsi="Calibri" w:cs="Calibri"/>
          <w:sz w:val="22"/>
          <w:szCs w:val="22"/>
        </w:rPr>
        <w:t>Personnel Policy</w:t>
      </w:r>
    </w:p>
    <w:p w14:paraId="4B9EE1CE" w14:textId="627CE581" w:rsidR="00EE1855" w:rsidRDefault="003A4F7B" w:rsidP="00665CE2">
      <w:pPr>
        <w:pStyle w:val="ListParagraph"/>
        <w:numPr>
          <w:ilvl w:val="1"/>
          <w:numId w:val="34"/>
        </w:numPr>
        <w:spacing w:before="0" w:after="0" w:line="240" w:lineRule="auto"/>
        <w:rPr>
          <w:rFonts w:ascii="Calibri" w:hAnsi="Calibri" w:cs="Calibri"/>
          <w:sz w:val="22"/>
          <w:szCs w:val="22"/>
        </w:rPr>
      </w:pPr>
      <w:r>
        <w:rPr>
          <w:rFonts w:ascii="Calibri" w:hAnsi="Calibri" w:cs="Calibri"/>
          <w:sz w:val="22"/>
          <w:szCs w:val="22"/>
        </w:rPr>
        <w:t>Vision Insurance</w:t>
      </w:r>
    </w:p>
    <w:p w14:paraId="3C4C16EE" w14:textId="7BF76C1C" w:rsidR="004317F9" w:rsidRPr="009301BC" w:rsidRDefault="00CC0927" w:rsidP="009301BC">
      <w:pPr>
        <w:pStyle w:val="ListParagraph"/>
        <w:numPr>
          <w:ilvl w:val="1"/>
          <w:numId w:val="34"/>
        </w:numPr>
        <w:spacing w:before="0" w:after="0" w:line="240" w:lineRule="auto"/>
        <w:rPr>
          <w:rFonts w:ascii="Calibri" w:hAnsi="Calibri" w:cs="Calibri"/>
          <w:sz w:val="22"/>
          <w:szCs w:val="22"/>
        </w:rPr>
      </w:pPr>
      <w:r>
        <w:rPr>
          <w:rFonts w:ascii="Calibri" w:hAnsi="Calibri" w:cs="Calibri"/>
          <w:sz w:val="22"/>
          <w:szCs w:val="22"/>
        </w:rPr>
        <w:t>Short- and Long-Term</w:t>
      </w:r>
      <w:r w:rsidR="003A4F7B">
        <w:rPr>
          <w:rFonts w:ascii="Calibri" w:hAnsi="Calibri" w:cs="Calibri"/>
          <w:sz w:val="22"/>
          <w:szCs w:val="22"/>
        </w:rPr>
        <w:t xml:space="preserve"> Insurance</w:t>
      </w:r>
    </w:p>
    <w:p w14:paraId="46688A03" w14:textId="2B277F93" w:rsidR="00344658" w:rsidRDefault="009F37F0" w:rsidP="00344658">
      <w:pPr>
        <w:pStyle w:val="ListParagraph"/>
        <w:numPr>
          <w:ilvl w:val="0"/>
          <w:numId w:val="34"/>
        </w:numPr>
        <w:spacing w:after="0" w:line="240" w:lineRule="auto"/>
        <w:rPr>
          <w:rFonts w:ascii="Calibri" w:hAnsi="Calibri" w:cs="Calibri"/>
          <w:sz w:val="22"/>
          <w:szCs w:val="22"/>
        </w:rPr>
      </w:pPr>
      <w:r w:rsidRPr="00344658">
        <w:rPr>
          <w:rFonts w:ascii="Calibri" w:hAnsi="Calibri" w:cs="Calibri"/>
          <w:sz w:val="22"/>
          <w:szCs w:val="22"/>
        </w:rPr>
        <w:t>Discussion Items</w:t>
      </w:r>
    </w:p>
    <w:p w14:paraId="1ED97E2A" w14:textId="22F8ABB0" w:rsidR="009F37F0" w:rsidRPr="00F0380A" w:rsidRDefault="009F37F0" w:rsidP="004B57CD">
      <w:pPr>
        <w:pStyle w:val="ListParagraph"/>
        <w:numPr>
          <w:ilvl w:val="0"/>
          <w:numId w:val="34"/>
        </w:numPr>
        <w:spacing w:after="0" w:line="240" w:lineRule="auto"/>
        <w:rPr>
          <w:rFonts w:ascii="Calibri" w:hAnsi="Calibri" w:cs="Calibri"/>
          <w:sz w:val="22"/>
          <w:szCs w:val="22"/>
        </w:rPr>
      </w:pPr>
      <w:r>
        <w:rPr>
          <w:rFonts w:ascii="Calibri" w:hAnsi="Calibri" w:cs="Calibri"/>
          <w:sz w:val="22"/>
          <w:szCs w:val="22"/>
        </w:rPr>
        <w:t>Other Business</w:t>
      </w:r>
    </w:p>
    <w:p w14:paraId="2D76F35C" w14:textId="7B478E25" w:rsidR="00F53CF6" w:rsidRDefault="00CC101D" w:rsidP="004B57CD">
      <w:pPr>
        <w:pStyle w:val="ListParagraph"/>
        <w:numPr>
          <w:ilvl w:val="0"/>
          <w:numId w:val="34"/>
        </w:numPr>
        <w:spacing w:after="0" w:line="240" w:lineRule="auto"/>
        <w:rPr>
          <w:rFonts w:ascii="Calibri" w:hAnsi="Calibri" w:cs="Calibri"/>
          <w:sz w:val="22"/>
          <w:szCs w:val="22"/>
        </w:rPr>
      </w:pPr>
      <w:r>
        <w:rPr>
          <w:rFonts w:ascii="Calibri" w:hAnsi="Calibri" w:cs="Calibri"/>
          <w:sz w:val="22"/>
          <w:szCs w:val="22"/>
        </w:rPr>
        <w:t>N</w:t>
      </w:r>
      <w:r w:rsidR="00B12FB7" w:rsidRPr="00CC101D">
        <w:rPr>
          <w:rFonts w:ascii="Calibri" w:hAnsi="Calibri" w:cs="Calibri"/>
          <w:sz w:val="22"/>
          <w:szCs w:val="22"/>
        </w:rPr>
        <w:t xml:space="preserve">ext Meeting: </w:t>
      </w:r>
      <w:r w:rsidR="00F859C7">
        <w:rPr>
          <w:rFonts w:ascii="Calibri" w:hAnsi="Calibri" w:cs="Calibri"/>
          <w:sz w:val="22"/>
          <w:szCs w:val="22"/>
        </w:rPr>
        <w:t>April</w:t>
      </w:r>
      <w:r w:rsidR="00AC78A1">
        <w:rPr>
          <w:rFonts w:ascii="Calibri" w:hAnsi="Calibri" w:cs="Calibri"/>
          <w:sz w:val="22"/>
          <w:szCs w:val="22"/>
        </w:rPr>
        <w:t xml:space="preserve"> </w:t>
      </w:r>
      <w:r w:rsidR="00F846ED">
        <w:rPr>
          <w:rFonts w:ascii="Calibri" w:hAnsi="Calibri" w:cs="Calibri"/>
          <w:sz w:val="22"/>
          <w:szCs w:val="22"/>
        </w:rPr>
        <w:t>15</w:t>
      </w:r>
      <w:r w:rsidR="00B93639">
        <w:rPr>
          <w:rFonts w:ascii="Calibri" w:hAnsi="Calibri" w:cs="Calibri"/>
          <w:sz w:val="22"/>
          <w:szCs w:val="22"/>
        </w:rPr>
        <w:t>, 20</w:t>
      </w:r>
      <w:r w:rsidR="00611DE4">
        <w:rPr>
          <w:rFonts w:ascii="Calibri" w:hAnsi="Calibri" w:cs="Calibri"/>
          <w:sz w:val="22"/>
          <w:szCs w:val="22"/>
        </w:rPr>
        <w:t>20</w:t>
      </w:r>
    </w:p>
    <w:p w14:paraId="24C0CC4D" w14:textId="77777777" w:rsidR="00B461D0" w:rsidRDefault="00A4511E" w:rsidP="009F37F0">
      <w:pPr>
        <w:pStyle w:val="ListParagraph"/>
        <w:numPr>
          <w:ilvl w:val="0"/>
          <w:numId w:val="34"/>
        </w:numPr>
        <w:spacing w:after="0" w:line="240" w:lineRule="auto"/>
        <w:rPr>
          <w:rFonts w:ascii="Calibri" w:hAnsi="Calibri" w:cs="Calibri"/>
          <w:sz w:val="22"/>
          <w:szCs w:val="22"/>
        </w:rPr>
      </w:pPr>
      <w:r w:rsidRPr="00322A9C">
        <w:rPr>
          <w:rFonts w:ascii="Calibri" w:hAnsi="Calibri" w:cs="Calibri"/>
          <w:sz w:val="22"/>
          <w:szCs w:val="22"/>
        </w:rPr>
        <w:t>Adjournment</w:t>
      </w:r>
    </w:p>
    <w:p w14:paraId="04C7AEAF" w14:textId="77777777" w:rsidR="00C24394" w:rsidRPr="00C24394" w:rsidRDefault="00C24394" w:rsidP="00B461D0">
      <w:pPr>
        <w:spacing w:after="0" w:line="240" w:lineRule="auto"/>
        <w:ind w:left="360"/>
        <w:rPr>
          <w:rFonts w:ascii="Calibri" w:hAnsi="Calibri"/>
          <w:sz w:val="16"/>
          <w:szCs w:val="16"/>
        </w:rPr>
      </w:pPr>
    </w:p>
    <w:p w14:paraId="356703AA" w14:textId="3B4297D6" w:rsidR="00B93639" w:rsidRPr="00B461D0" w:rsidRDefault="00B93639" w:rsidP="00B461D0">
      <w:pPr>
        <w:spacing w:after="0" w:line="240" w:lineRule="auto"/>
        <w:ind w:left="360"/>
        <w:rPr>
          <w:rFonts w:ascii="Calibri" w:hAnsi="Calibri" w:cs="Calibri"/>
          <w:sz w:val="22"/>
          <w:szCs w:val="22"/>
        </w:rPr>
      </w:pPr>
      <w:r w:rsidRPr="00B461D0">
        <w:rPr>
          <w:rFonts w:ascii="Calibri" w:hAnsi="Calibri"/>
          <w:sz w:val="22"/>
          <w:szCs w:val="22"/>
        </w:rPr>
        <w:t xml:space="preserve">The agenda for the meeting includes a vote to close this meeting pursuant to </w:t>
      </w:r>
      <w:proofErr w:type="spellStart"/>
      <w:r w:rsidRPr="00B461D0">
        <w:rPr>
          <w:rFonts w:ascii="Calibri" w:hAnsi="Calibri"/>
          <w:sz w:val="22"/>
          <w:szCs w:val="22"/>
        </w:rPr>
        <w:t>RSMo</w:t>
      </w:r>
      <w:proofErr w:type="spellEnd"/>
      <w:r w:rsidRPr="00B461D0">
        <w:rPr>
          <w:rFonts w:ascii="Calibri" w:hAnsi="Calibri"/>
          <w:sz w:val="22"/>
          <w:szCs w:val="22"/>
        </w:rPr>
        <w:t xml:space="preserve"> 610.021 (13) to discuss personnel issues and pursuant to </w:t>
      </w:r>
      <w:proofErr w:type="spellStart"/>
      <w:r w:rsidRPr="00B461D0">
        <w:rPr>
          <w:rFonts w:ascii="Calibri" w:hAnsi="Calibri"/>
          <w:sz w:val="22"/>
          <w:szCs w:val="22"/>
        </w:rPr>
        <w:t>RSMo</w:t>
      </w:r>
      <w:proofErr w:type="spellEnd"/>
      <w:r w:rsidRPr="00B461D0">
        <w:rPr>
          <w:rFonts w:ascii="Calibri" w:hAnsi="Calibri"/>
          <w:sz w:val="22"/>
          <w:szCs w:val="22"/>
        </w:rPr>
        <w:t xml:space="preserve"> 610.021 (1) to discuss legal action as determined necessary by the Board.</w:t>
      </w:r>
      <w:r w:rsidRPr="00F8346D">
        <w:rPr>
          <w:noProof/>
        </w:rPr>
        <w:t xml:space="preserve"> </w:t>
      </w:r>
    </w:p>
    <w:sectPr w:rsidR="00B93639" w:rsidRPr="00B461D0" w:rsidSect="00C24394">
      <w:footerReference w:type="default" r:id="rId9"/>
      <w:pgSz w:w="12240" w:h="15840"/>
      <w:pgMar w:top="540" w:right="1440" w:bottom="90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DF21" w14:textId="77777777" w:rsidR="0079748B" w:rsidRDefault="0079748B" w:rsidP="00FD5981">
      <w:pPr>
        <w:spacing w:after="0" w:line="240" w:lineRule="auto"/>
      </w:pPr>
      <w:r>
        <w:separator/>
      </w:r>
    </w:p>
  </w:endnote>
  <w:endnote w:type="continuationSeparator" w:id="0">
    <w:p w14:paraId="370EC09B" w14:textId="77777777" w:rsidR="0079748B" w:rsidRDefault="0079748B" w:rsidP="00FD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67FE" w14:textId="30711633" w:rsidR="00A95D91" w:rsidRDefault="00A95D91" w:rsidP="009F37F0">
    <w:pPr>
      <w:pStyle w:val="Footer"/>
    </w:pPr>
    <w:r>
      <w:t>Posted by:_____________________________ Date _______________ Time:_____________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2678" w14:textId="77777777" w:rsidR="0079748B" w:rsidRDefault="0079748B" w:rsidP="00FD5981">
      <w:pPr>
        <w:spacing w:after="0" w:line="240" w:lineRule="auto"/>
      </w:pPr>
      <w:r>
        <w:separator/>
      </w:r>
    </w:p>
  </w:footnote>
  <w:footnote w:type="continuationSeparator" w:id="0">
    <w:p w14:paraId="45D65A2F" w14:textId="77777777" w:rsidR="0079748B" w:rsidRDefault="0079748B" w:rsidP="00FD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729EE"/>
    <w:multiLevelType w:val="hybridMultilevel"/>
    <w:tmpl w:val="83F4A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FC5EC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1F02EE"/>
    <w:multiLevelType w:val="hybridMultilevel"/>
    <w:tmpl w:val="B5865950"/>
    <w:lvl w:ilvl="0" w:tplc="6B003D0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5E54D12"/>
    <w:multiLevelType w:val="hybridMultilevel"/>
    <w:tmpl w:val="E3AC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24094"/>
    <w:multiLevelType w:val="hybridMultilevel"/>
    <w:tmpl w:val="64FEC9D6"/>
    <w:lvl w:ilvl="0" w:tplc="732E3AB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96D05"/>
    <w:multiLevelType w:val="hybridMultilevel"/>
    <w:tmpl w:val="1AFEF9E6"/>
    <w:lvl w:ilvl="0" w:tplc="732E3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A544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697A4E"/>
    <w:multiLevelType w:val="hybridMultilevel"/>
    <w:tmpl w:val="A114ED44"/>
    <w:lvl w:ilvl="0" w:tplc="732E3AB2">
      <w:start w:val="1"/>
      <w:numFmt w:val="upperRoman"/>
      <w:lvlText w:val="%1."/>
      <w:lvlJc w:val="left"/>
      <w:pPr>
        <w:ind w:left="1094" w:hanging="360"/>
      </w:pPr>
      <w:rPr>
        <w:rFonts w:hint="default"/>
      </w:rPr>
    </w:lvl>
    <w:lvl w:ilvl="1" w:tplc="04090019">
      <w:start w:val="1"/>
      <w:numFmt w:val="lowerLetter"/>
      <w:lvlText w:val="%2."/>
      <w:lvlJc w:val="left"/>
      <w:pPr>
        <w:ind w:left="1814" w:hanging="360"/>
      </w:pPr>
    </w:lvl>
    <w:lvl w:ilvl="2" w:tplc="0409001B">
      <w:start w:val="1"/>
      <w:numFmt w:val="lowerRoman"/>
      <w:lvlText w:val="%3."/>
      <w:lvlJc w:val="right"/>
      <w:pPr>
        <w:ind w:left="2534" w:hanging="180"/>
      </w:pPr>
    </w:lvl>
    <w:lvl w:ilvl="3" w:tplc="0409000F">
      <w:start w:val="1"/>
      <w:numFmt w:val="decimal"/>
      <w:lvlText w:val="%4."/>
      <w:lvlJc w:val="left"/>
      <w:pPr>
        <w:ind w:left="3254" w:hanging="360"/>
      </w:pPr>
    </w:lvl>
    <w:lvl w:ilvl="4" w:tplc="04090019">
      <w:start w:val="1"/>
      <w:numFmt w:val="lowerLetter"/>
      <w:lvlText w:val="%5."/>
      <w:lvlJc w:val="left"/>
      <w:pPr>
        <w:ind w:left="3974" w:hanging="360"/>
      </w:pPr>
    </w:lvl>
    <w:lvl w:ilvl="5" w:tplc="0409001B">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5067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4"/>
  </w:num>
  <w:num w:numId="3">
    <w:abstractNumId w:val="18"/>
  </w:num>
  <w:num w:numId="4">
    <w:abstractNumId w:val="12"/>
  </w:num>
  <w:num w:numId="5">
    <w:abstractNumId w:val="28"/>
  </w:num>
  <w:num w:numId="6">
    <w:abstractNumId w:val="11"/>
  </w:num>
  <w:num w:numId="7">
    <w:abstractNumId w:val="25"/>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5"/>
  </w:num>
  <w:num w:numId="25">
    <w:abstractNumId w:val="20"/>
  </w:num>
  <w:num w:numId="26">
    <w:abstractNumId w:val="13"/>
  </w:num>
  <w:num w:numId="27">
    <w:abstractNumId w:val="29"/>
  </w:num>
  <w:num w:numId="28">
    <w:abstractNumId w:val="24"/>
  </w:num>
  <w:num w:numId="29">
    <w:abstractNumId w:val="17"/>
  </w:num>
  <w:num w:numId="30">
    <w:abstractNumId w:val="21"/>
  </w:num>
  <w:num w:numId="31">
    <w:abstractNumId w:val="23"/>
  </w:num>
  <w:num w:numId="32">
    <w:abstractNumId w:val="22"/>
  </w:num>
  <w:num w:numId="33">
    <w:abstractNumId w:val="2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48"/>
    <w:rsid w:val="000061D7"/>
    <w:rsid w:val="0003030F"/>
    <w:rsid w:val="00032099"/>
    <w:rsid w:val="00087E3B"/>
    <w:rsid w:val="00095C05"/>
    <w:rsid w:val="000A57D4"/>
    <w:rsid w:val="000C5788"/>
    <w:rsid w:val="000E2409"/>
    <w:rsid w:val="000E2FAD"/>
    <w:rsid w:val="001127E0"/>
    <w:rsid w:val="0011340A"/>
    <w:rsid w:val="001210FA"/>
    <w:rsid w:val="00131C23"/>
    <w:rsid w:val="001326BD"/>
    <w:rsid w:val="00137BCE"/>
    <w:rsid w:val="001407D9"/>
    <w:rsid w:val="00140DAE"/>
    <w:rsid w:val="001423A6"/>
    <w:rsid w:val="0015180F"/>
    <w:rsid w:val="00151B48"/>
    <w:rsid w:val="00160DEA"/>
    <w:rsid w:val="001708DC"/>
    <w:rsid w:val="0017374E"/>
    <w:rsid w:val="00193653"/>
    <w:rsid w:val="001942EA"/>
    <w:rsid w:val="001A3E25"/>
    <w:rsid w:val="001B494F"/>
    <w:rsid w:val="001C28E7"/>
    <w:rsid w:val="001C5307"/>
    <w:rsid w:val="001C65C6"/>
    <w:rsid w:val="001D37A1"/>
    <w:rsid w:val="001E1C67"/>
    <w:rsid w:val="00202ACA"/>
    <w:rsid w:val="0021245A"/>
    <w:rsid w:val="0021691D"/>
    <w:rsid w:val="00225967"/>
    <w:rsid w:val="00226410"/>
    <w:rsid w:val="002377C5"/>
    <w:rsid w:val="00237D11"/>
    <w:rsid w:val="002407A2"/>
    <w:rsid w:val="002425FE"/>
    <w:rsid w:val="002518B8"/>
    <w:rsid w:val="00252F2D"/>
    <w:rsid w:val="00257E14"/>
    <w:rsid w:val="00266F3D"/>
    <w:rsid w:val="002761C5"/>
    <w:rsid w:val="0028100F"/>
    <w:rsid w:val="00293A24"/>
    <w:rsid w:val="002966F0"/>
    <w:rsid w:val="00297C1F"/>
    <w:rsid w:val="002C3DE4"/>
    <w:rsid w:val="002C6DF1"/>
    <w:rsid w:val="002E5715"/>
    <w:rsid w:val="002E7FC1"/>
    <w:rsid w:val="00305A2F"/>
    <w:rsid w:val="0030667E"/>
    <w:rsid w:val="00315D54"/>
    <w:rsid w:val="00322A9C"/>
    <w:rsid w:val="00337A32"/>
    <w:rsid w:val="00344658"/>
    <w:rsid w:val="00347D97"/>
    <w:rsid w:val="003574FD"/>
    <w:rsid w:val="003609B9"/>
    <w:rsid w:val="00360B6E"/>
    <w:rsid w:val="003765C4"/>
    <w:rsid w:val="0039011A"/>
    <w:rsid w:val="003A4F7B"/>
    <w:rsid w:val="003C188B"/>
    <w:rsid w:val="003C2EDB"/>
    <w:rsid w:val="003D1981"/>
    <w:rsid w:val="003E092F"/>
    <w:rsid w:val="00407D7D"/>
    <w:rsid w:val="004119BE"/>
    <w:rsid w:val="00411F8B"/>
    <w:rsid w:val="00416419"/>
    <w:rsid w:val="00425E5B"/>
    <w:rsid w:val="004317F9"/>
    <w:rsid w:val="004403B2"/>
    <w:rsid w:val="00444A95"/>
    <w:rsid w:val="00457D83"/>
    <w:rsid w:val="0046689F"/>
    <w:rsid w:val="00474C01"/>
    <w:rsid w:val="00477352"/>
    <w:rsid w:val="004A27E8"/>
    <w:rsid w:val="004B4ECC"/>
    <w:rsid w:val="004B51FA"/>
    <w:rsid w:val="004B57CD"/>
    <w:rsid w:val="004B5C09"/>
    <w:rsid w:val="004C4102"/>
    <w:rsid w:val="004E227E"/>
    <w:rsid w:val="004E6CF5"/>
    <w:rsid w:val="004F3655"/>
    <w:rsid w:val="005017F9"/>
    <w:rsid w:val="00511814"/>
    <w:rsid w:val="00513662"/>
    <w:rsid w:val="00520266"/>
    <w:rsid w:val="00530C31"/>
    <w:rsid w:val="00533ECB"/>
    <w:rsid w:val="005340B8"/>
    <w:rsid w:val="00554276"/>
    <w:rsid w:val="00573A52"/>
    <w:rsid w:val="00573D30"/>
    <w:rsid w:val="00581AA8"/>
    <w:rsid w:val="005975D1"/>
    <w:rsid w:val="005A7ABE"/>
    <w:rsid w:val="005B24A0"/>
    <w:rsid w:val="005B2D74"/>
    <w:rsid w:val="005B5406"/>
    <w:rsid w:val="005C6EDD"/>
    <w:rsid w:val="005C7177"/>
    <w:rsid w:val="005E44CE"/>
    <w:rsid w:val="005E6AF6"/>
    <w:rsid w:val="005F0BD9"/>
    <w:rsid w:val="005F5C47"/>
    <w:rsid w:val="00601921"/>
    <w:rsid w:val="006068B1"/>
    <w:rsid w:val="00611DE4"/>
    <w:rsid w:val="00616B41"/>
    <w:rsid w:val="00620971"/>
    <w:rsid w:val="00620AE8"/>
    <w:rsid w:val="006374A0"/>
    <w:rsid w:val="006437C4"/>
    <w:rsid w:val="0064628C"/>
    <w:rsid w:val="006617C7"/>
    <w:rsid w:val="00665CE2"/>
    <w:rsid w:val="00672C04"/>
    <w:rsid w:val="006746E5"/>
    <w:rsid w:val="00680296"/>
    <w:rsid w:val="006814D4"/>
    <w:rsid w:val="0068195C"/>
    <w:rsid w:val="00681B11"/>
    <w:rsid w:val="00681DEE"/>
    <w:rsid w:val="006913B3"/>
    <w:rsid w:val="006A27C4"/>
    <w:rsid w:val="006A2A09"/>
    <w:rsid w:val="006A47EB"/>
    <w:rsid w:val="006A50EF"/>
    <w:rsid w:val="006C3011"/>
    <w:rsid w:val="006C34BE"/>
    <w:rsid w:val="006E49C3"/>
    <w:rsid w:val="006F03D4"/>
    <w:rsid w:val="006F6E39"/>
    <w:rsid w:val="00701E57"/>
    <w:rsid w:val="00711C8D"/>
    <w:rsid w:val="00717B64"/>
    <w:rsid w:val="00730533"/>
    <w:rsid w:val="007316BB"/>
    <w:rsid w:val="007363E3"/>
    <w:rsid w:val="007439AA"/>
    <w:rsid w:val="007531C3"/>
    <w:rsid w:val="00756391"/>
    <w:rsid w:val="007642F0"/>
    <w:rsid w:val="00771C24"/>
    <w:rsid w:val="00782EED"/>
    <w:rsid w:val="00782FC9"/>
    <w:rsid w:val="00791A6D"/>
    <w:rsid w:val="00791AE1"/>
    <w:rsid w:val="00796CC7"/>
    <w:rsid w:val="0079720D"/>
    <w:rsid w:val="0079748B"/>
    <w:rsid w:val="007A01A0"/>
    <w:rsid w:val="007A31F6"/>
    <w:rsid w:val="007B0712"/>
    <w:rsid w:val="007B1483"/>
    <w:rsid w:val="007D5836"/>
    <w:rsid w:val="007E6BA2"/>
    <w:rsid w:val="007F3782"/>
    <w:rsid w:val="007F6954"/>
    <w:rsid w:val="00806FA1"/>
    <w:rsid w:val="00816076"/>
    <w:rsid w:val="00821AFA"/>
    <w:rsid w:val="008240DA"/>
    <w:rsid w:val="008336FA"/>
    <w:rsid w:val="00833D66"/>
    <w:rsid w:val="0083755C"/>
    <w:rsid w:val="00852A06"/>
    <w:rsid w:val="0085354E"/>
    <w:rsid w:val="00867EA4"/>
    <w:rsid w:val="00873209"/>
    <w:rsid w:val="008750D6"/>
    <w:rsid w:val="008752DB"/>
    <w:rsid w:val="00882AFF"/>
    <w:rsid w:val="0089013D"/>
    <w:rsid w:val="0089229F"/>
    <w:rsid w:val="00895FB9"/>
    <w:rsid w:val="008A378A"/>
    <w:rsid w:val="008A5BFC"/>
    <w:rsid w:val="008C15BB"/>
    <w:rsid w:val="008C6DFA"/>
    <w:rsid w:val="008D1B3D"/>
    <w:rsid w:val="008D786F"/>
    <w:rsid w:val="008E476B"/>
    <w:rsid w:val="008F02DA"/>
    <w:rsid w:val="008F1E73"/>
    <w:rsid w:val="009040B9"/>
    <w:rsid w:val="0092501C"/>
    <w:rsid w:val="009259D0"/>
    <w:rsid w:val="009301BC"/>
    <w:rsid w:val="00943A87"/>
    <w:rsid w:val="00954DAB"/>
    <w:rsid w:val="009836E4"/>
    <w:rsid w:val="00985BFA"/>
    <w:rsid w:val="009921B8"/>
    <w:rsid w:val="00992986"/>
    <w:rsid w:val="00993B51"/>
    <w:rsid w:val="0099541D"/>
    <w:rsid w:val="009A0583"/>
    <w:rsid w:val="009B12CE"/>
    <w:rsid w:val="009D6F68"/>
    <w:rsid w:val="009E01C3"/>
    <w:rsid w:val="009E78DF"/>
    <w:rsid w:val="009F37F0"/>
    <w:rsid w:val="00A07662"/>
    <w:rsid w:val="00A20CEA"/>
    <w:rsid w:val="00A22EAE"/>
    <w:rsid w:val="00A4102D"/>
    <w:rsid w:val="00A410CD"/>
    <w:rsid w:val="00A4511E"/>
    <w:rsid w:val="00A466C8"/>
    <w:rsid w:val="00A62BFD"/>
    <w:rsid w:val="00A70D03"/>
    <w:rsid w:val="00A810FC"/>
    <w:rsid w:val="00A87891"/>
    <w:rsid w:val="00A95D91"/>
    <w:rsid w:val="00AA07B6"/>
    <w:rsid w:val="00AA4B2F"/>
    <w:rsid w:val="00AB0795"/>
    <w:rsid w:val="00AB781F"/>
    <w:rsid w:val="00AC78A1"/>
    <w:rsid w:val="00AE1ADA"/>
    <w:rsid w:val="00AE28F7"/>
    <w:rsid w:val="00AE391E"/>
    <w:rsid w:val="00AF0A6F"/>
    <w:rsid w:val="00AF3106"/>
    <w:rsid w:val="00AF5AF9"/>
    <w:rsid w:val="00B00204"/>
    <w:rsid w:val="00B12FB7"/>
    <w:rsid w:val="00B20BFB"/>
    <w:rsid w:val="00B240E9"/>
    <w:rsid w:val="00B435B5"/>
    <w:rsid w:val="00B44B0B"/>
    <w:rsid w:val="00B461D0"/>
    <w:rsid w:val="00B5397D"/>
    <w:rsid w:val="00B557FC"/>
    <w:rsid w:val="00B77D42"/>
    <w:rsid w:val="00B8016E"/>
    <w:rsid w:val="00B93639"/>
    <w:rsid w:val="00B93977"/>
    <w:rsid w:val="00B94635"/>
    <w:rsid w:val="00BB1688"/>
    <w:rsid w:val="00BB542C"/>
    <w:rsid w:val="00C0148E"/>
    <w:rsid w:val="00C12F81"/>
    <w:rsid w:val="00C1643D"/>
    <w:rsid w:val="00C24394"/>
    <w:rsid w:val="00C24738"/>
    <w:rsid w:val="00C254E1"/>
    <w:rsid w:val="00C42480"/>
    <w:rsid w:val="00C459BB"/>
    <w:rsid w:val="00C6364E"/>
    <w:rsid w:val="00C663FE"/>
    <w:rsid w:val="00C84F5D"/>
    <w:rsid w:val="00CB0C48"/>
    <w:rsid w:val="00CC0927"/>
    <w:rsid w:val="00CC101D"/>
    <w:rsid w:val="00CC3E74"/>
    <w:rsid w:val="00CC675F"/>
    <w:rsid w:val="00CC6D0C"/>
    <w:rsid w:val="00CD248B"/>
    <w:rsid w:val="00CE6AD2"/>
    <w:rsid w:val="00D126AB"/>
    <w:rsid w:val="00D160B2"/>
    <w:rsid w:val="00D31AB7"/>
    <w:rsid w:val="00D445A9"/>
    <w:rsid w:val="00D46689"/>
    <w:rsid w:val="00D81673"/>
    <w:rsid w:val="00D91DD6"/>
    <w:rsid w:val="00DB009A"/>
    <w:rsid w:val="00DB2814"/>
    <w:rsid w:val="00DC1EBF"/>
    <w:rsid w:val="00DE3417"/>
    <w:rsid w:val="00DE41F4"/>
    <w:rsid w:val="00DF5821"/>
    <w:rsid w:val="00E019B0"/>
    <w:rsid w:val="00E108DE"/>
    <w:rsid w:val="00E10DF5"/>
    <w:rsid w:val="00E234B0"/>
    <w:rsid w:val="00E338AD"/>
    <w:rsid w:val="00E4202E"/>
    <w:rsid w:val="00E460A2"/>
    <w:rsid w:val="00E64636"/>
    <w:rsid w:val="00E8400D"/>
    <w:rsid w:val="00E84B93"/>
    <w:rsid w:val="00EA277E"/>
    <w:rsid w:val="00EA6695"/>
    <w:rsid w:val="00EB642C"/>
    <w:rsid w:val="00EC0E81"/>
    <w:rsid w:val="00ED280A"/>
    <w:rsid w:val="00ED5419"/>
    <w:rsid w:val="00ED5B5C"/>
    <w:rsid w:val="00EE1855"/>
    <w:rsid w:val="00F031C9"/>
    <w:rsid w:val="00F0380A"/>
    <w:rsid w:val="00F146D9"/>
    <w:rsid w:val="00F15474"/>
    <w:rsid w:val="00F2194F"/>
    <w:rsid w:val="00F26416"/>
    <w:rsid w:val="00F26A2C"/>
    <w:rsid w:val="00F36BB7"/>
    <w:rsid w:val="00F40A1B"/>
    <w:rsid w:val="00F53CF6"/>
    <w:rsid w:val="00F55D24"/>
    <w:rsid w:val="00F560A9"/>
    <w:rsid w:val="00F62308"/>
    <w:rsid w:val="00F75148"/>
    <w:rsid w:val="00F846ED"/>
    <w:rsid w:val="00F859C7"/>
    <w:rsid w:val="00F90A15"/>
    <w:rsid w:val="00FA34E9"/>
    <w:rsid w:val="00FB61FE"/>
    <w:rsid w:val="00FC6116"/>
    <w:rsid w:val="00FD3ABC"/>
    <w:rsid w:val="00FD5981"/>
    <w:rsid w:val="00FE2819"/>
    <w:rsid w:val="00FE5F58"/>
    <w:rsid w:val="00FF0B9E"/>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5158C5FA"/>
  <w15:docId w15:val="{AAC0056E-6886-4346-B7F4-4F3DD5BA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FD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81"/>
    <w:rPr>
      <w:rFonts w:asciiTheme="minorHAnsi" w:hAnsiTheme="minorHAnsi"/>
      <w:sz w:val="24"/>
      <w:szCs w:val="24"/>
    </w:rPr>
  </w:style>
  <w:style w:type="paragraph" w:styleId="Footer">
    <w:name w:val="footer"/>
    <w:basedOn w:val="Normal"/>
    <w:link w:val="FooterChar"/>
    <w:uiPriority w:val="99"/>
    <w:unhideWhenUsed/>
    <w:rsid w:val="00FD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81"/>
    <w:rPr>
      <w:rFonts w:asciiTheme="minorHAnsi" w:hAnsiTheme="minorHAnsi"/>
      <w:sz w:val="24"/>
      <w:szCs w:val="24"/>
    </w:rPr>
  </w:style>
  <w:style w:type="character" w:styleId="Hyperlink">
    <w:name w:val="Hyperlink"/>
    <w:basedOn w:val="DefaultParagraphFont"/>
    <w:unhideWhenUsed/>
    <w:rsid w:val="00425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he_000\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97D002CF76459DA853FFC435E2B515"/>
        <w:category>
          <w:name w:val="General"/>
          <w:gallery w:val="placeholder"/>
        </w:category>
        <w:types>
          <w:type w:val="bbPlcHdr"/>
        </w:types>
        <w:behaviors>
          <w:behavior w:val="content"/>
        </w:behaviors>
        <w:guid w:val="{E7C2D186-9566-4AB6-9E47-19D8BD17F321}"/>
      </w:docPartPr>
      <w:docPartBody>
        <w:p w:rsidR="00B257CD" w:rsidRDefault="00EB1991">
          <w:pPr>
            <w:pStyle w:val="6797D002CF76459DA853FFC435E2B51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991"/>
    <w:rsid w:val="00050F77"/>
    <w:rsid w:val="000C440D"/>
    <w:rsid w:val="00104787"/>
    <w:rsid w:val="001218D9"/>
    <w:rsid w:val="00145D42"/>
    <w:rsid w:val="001C1C73"/>
    <w:rsid w:val="00226B1A"/>
    <w:rsid w:val="002B6392"/>
    <w:rsid w:val="00374046"/>
    <w:rsid w:val="00402A13"/>
    <w:rsid w:val="0045729E"/>
    <w:rsid w:val="006162D1"/>
    <w:rsid w:val="00617330"/>
    <w:rsid w:val="0064429E"/>
    <w:rsid w:val="006567E1"/>
    <w:rsid w:val="006F0BF7"/>
    <w:rsid w:val="00744DF0"/>
    <w:rsid w:val="007A665B"/>
    <w:rsid w:val="0092400F"/>
    <w:rsid w:val="00A05F25"/>
    <w:rsid w:val="00A06B33"/>
    <w:rsid w:val="00A37081"/>
    <w:rsid w:val="00A57714"/>
    <w:rsid w:val="00A60ED5"/>
    <w:rsid w:val="00A74884"/>
    <w:rsid w:val="00B01668"/>
    <w:rsid w:val="00B257CD"/>
    <w:rsid w:val="00CB7DC8"/>
    <w:rsid w:val="00D50DF6"/>
    <w:rsid w:val="00D646D6"/>
    <w:rsid w:val="00D652CA"/>
    <w:rsid w:val="00DC1353"/>
    <w:rsid w:val="00E34468"/>
    <w:rsid w:val="00E41CFA"/>
    <w:rsid w:val="00E47808"/>
    <w:rsid w:val="00E619E3"/>
    <w:rsid w:val="00E84720"/>
    <w:rsid w:val="00EB1991"/>
    <w:rsid w:val="00F262CA"/>
    <w:rsid w:val="00F42F38"/>
    <w:rsid w:val="00FF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6C69B782E42F9B47D97ACA7E61C0C">
    <w:name w:val="2E96C69B782E42F9B47D97ACA7E61C0C"/>
  </w:style>
  <w:style w:type="paragraph" w:customStyle="1" w:styleId="6797D002CF76459DA853FFC435E2B515">
    <w:name w:val="6797D002CF76459DA853FFC435E2B515"/>
  </w:style>
  <w:style w:type="paragraph" w:customStyle="1" w:styleId="6C957C038A314BE7A094AE2445BB03FC">
    <w:name w:val="6C957C038A314BE7A094AE2445BB03FC"/>
  </w:style>
  <w:style w:type="paragraph" w:customStyle="1" w:styleId="893FC334F22E4FEB88F5710C5240D9AC">
    <w:name w:val="893FC334F22E4FEB88F5710C5240D9AC"/>
  </w:style>
  <w:style w:type="paragraph" w:customStyle="1" w:styleId="D535B1F56B4D4D8AA0E200A11B727E89">
    <w:name w:val="D535B1F56B4D4D8AA0E200A11B727E89"/>
  </w:style>
  <w:style w:type="paragraph" w:customStyle="1" w:styleId="32E51E8F6C12496995782434F79D194A">
    <w:name w:val="32E51E8F6C12496995782434F79D194A"/>
  </w:style>
  <w:style w:type="paragraph" w:customStyle="1" w:styleId="63A454D9EE9D444CBDDEC51B12B2E03A">
    <w:name w:val="63A454D9EE9D444CBDDEC51B12B2E03A"/>
  </w:style>
  <w:style w:type="paragraph" w:customStyle="1" w:styleId="0A237E5EAF5D4387B5AF844516803C4B">
    <w:name w:val="0A237E5EAF5D4387B5AF844516803C4B"/>
  </w:style>
  <w:style w:type="paragraph" w:customStyle="1" w:styleId="BDF93CCDB11542268A5BD6637CC35ACA">
    <w:name w:val="BDF93CCDB11542268A5BD6637CC35ACA"/>
  </w:style>
  <w:style w:type="paragraph" w:customStyle="1" w:styleId="C287D3C3403D42B2957966F92E3DA138">
    <w:name w:val="C287D3C3403D42B2957966F92E3DA138"/>
  </w:style>
  <w:style w:type="paragraph" w:customStyle="1" w:styleId="610DEEC4B8BB4E4E858BF9044C3C61C4">
    <w:name w:val="610DEEC4B8BB4E4E858BF9044C3C61C4"/>
  </w:style>
  <w:style w:type="paragraph" w:customStyle="1" w:styleId="F5448ACE2DC3476EBBD0EAE2C7F3B183">
    <w:name w:val="F5448ACE2DC3476EBBD0EAE2C7F3B183"/>
  </w:style>
  <w:style w:type="paragraph" w:customStyle="1" w:styleId="62F961B8E20A4E1A9CC55F128F46E696">
    <w:name w:val="62F961B8E20A4E1A9CC55F128F46E696"/>
    <w:rsid w:val="00B257CD"/>
  </w:style>
  <w:style w:type="paragraph" w:customStyle="1" w:styleId="57B42781354D47428149032879332E7A">
    <w:name w:val="57B42781354D47428149032879332E7A"/>
    <w:rsid w:val="006567E1"/>
    <w:pPr>
      <w:spacing w:after="200" w:line="276" w:lineRule="auto"/>
    </w:pPr>
  </w:style>
  <w:style w:type="paragraph" w:customStyle="1" w:styleId="462494FB39A449689F2AD37AC889CF25">
    <w:name w:val="462494FB39A449689F2AD37AC889CF25"/>
    <w:rsid w:val="00E84720"/>
  </w:style>
  <w:style w:type="paragraph" w:customStyle="1" w:styleId="D23201862D3A407989DD399F650447B0">
    <w:name w:val="D23201862D3A407989DD399F650447B0"/>
    <w:rsid w:val="00F42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7E2AEAEC-8B69-4DA4-8DE3-9B0C765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Clay County</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deb.hermann@sbcglobal.net</dc:creator>
  <cp:keywords/>
  <dc:description/>
  <cp:lastModifiedBy>Kathy Macken</cp:lastModifiedBy>
  <cp:revision>14</cp:revision>
  <cp:lastPrinted>2019-12-10T19:55:00Z</cp:lastPrinted>
  <dcterms:created xsi:type="dcterms:W3CDTF">2020-02-19T21:48:00Z</dcterms:created>
  <dcterms:modified xsi:type="dcterms:W3CDTF">2020-03-16T14:12:00Z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